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59C2B" w14:textId="27E4215A" w:rsidR="004809CF" w:rsidRPr="006B0B96" w:rsidRDefault="00D21752" w:rsidP="00D21752">
      <w:pPr>
        <w:spacing w:afterLines="100" w:after="312"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芜湖学院</w:t>
      </w:r>
      <w:r w:rsidR="00DD1D98" w:rsidRPr="00DD1D98">
        <w:rPr>
          <w:rFonts w:hint="eastAsia"/>
          <w:b/>
          <w:sz w:val="32"/>
          <w:szCs w:val="32"/>
        </w:rPr>
        <w:t>宿舍楼</w:t>
      </w:r>
      <w:r>
        <w:rPr>
          <w:rFonts w:hint="eastAsia"/>
          <w:b/>
          <w:sz w:val="32"/>
          <w:szCs w:val="32"/>
        </w:rPr>
        <w:t>浴室浴帘</w:t>
      </w:r>
      <w:r w:rsidR="006B06E5">
        <w:rPr>
          <w:rFonts w:hint="eastAsia"/>
          <w:b/>
          <w:sz w:val="32"/>
          <w:szCs w:val="32"/>
        </w:rPr>
        <w:t>安装</w:t>
      </w:r>
      <w:r w:rsidR="004809CF" w:rsidRPr="006B0B96">
        <w:rPr>
          <w:rFonts w:hint="eastAsia"/>
          <w:b/>
          <w:sz w:val="32"/>
          <w:szCs w:val="32"/>
        </w:rPr>
        <w:t>采购项目报价单</w:t>
      </w:r>
    </w:p>
    <w:tbl>
      <w:tblPr>
        <w:tblW w:w="1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927"/>
        <w:gridCol w:w="2527"/>
        <w:gridCol w:w="930"/>
        <w:gridCol w:w="1101"/>
        <w:gridCol w:w="510"/>
        <w:gridCol w:w="1256"/>
        <w:gridCol w:w="1256"/>
        <w:gridCol w:w="1461"/>
        <w:gridCol w:w="3830"/>
      </w:tblGrid>
      <w:tr w:rsidR="00D21752" w:rsidRPr="00D21752" w14:paraId="09328A0C" w14:textId="77777777" w:rsidTr="00D21752">
        <w:trPr>
          <w:trHeight w:val="698"/>
        </w:trPr>
        <w:tc>
          <w:tcPr>
            <w:tcW w:w="14308" w:type="dxa"/>
            <w:gridSpan w:val="10"/>
            <w:shd w:val="clear" w:color="auto" w:fill="auto"/>
            <w:noWrap/>
            <w:vAlign w:val="center"/>
            <w:hideMark/>
          </w:tcPr>
          <w:p w14:paraId="52D9D0F8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 w:rsidRPr="00D21752">
              <w:rPr>
                <w:rFonts w:ascii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宿舍楼浴室浴帘安装清单</w:t>
            </w:r>
          </w:p>
        </w:tc>
      </w:tr>
      <w:tr w:rsidR="00D21752" w:rsidRPr="00D21752" w14:paraId="00383CB9" w14:textId="77777777" w:rsidTr="00D21752">
        <w:trPr>
          <w:trHeight w:val="5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72E69A90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noWrap/>
            <w:vAlign w:val="center"/>
            <w:hideMark/>
          </w:tcPr>
          <w:p w14:paraId="13C48CF6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527" w:type="dxa"/>
            <w:shd w:val="clear" w:color="auto" w:fill="auto"/>
            <w:noWrap/>
            <w:vAlign w:val="center"/>
            <w:hideMark/>
          </w:tcPr>
          <w:p w14:paraId="76607C93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参数要求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14:paraId="6E9810FB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宽（m）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AD05781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高（m）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5B9E67B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个数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47CB9E67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数量（㎡）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6988A537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单价（元）</w:t>
            </w:r>
          </w:p>
        </w:tc>
        <w:tc>
          <w:tcPr>
            <w:tcW w:w="1461" w:type="dxa"/>
            <w:shd w:val="clear" w:color="auto" w:fill="auto"/>
            <w:noWrap/>
            <w:vAlign w:val="center"/>
            <w:hideMark/>
          </w:tcPr>
          <w:p w14:paraId="3A3719FB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合计（元）</w:t>
            </w:r>
          </w:p>
        </w:tc>
        <w:tc>
          <w:tcPr>
            <w:tcW w:w="3830" w:type="dxa"/>
            <w:shd w:val="clear" w:color="auto" w:fill="auto"/>
            <w:noWrap/>
            <w:vAlign w:val="center"/>
            <w:hideMark/>
          </w:tcPr>
          <w:p w14:paraId="6EEC7458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217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参考样式</w:t>
            </w:r>
          </w:p>
        </w:tc>
      </w:tr>
      <w:tr w:rsidR="00D21752" w:rsidRPr="00D21752" w14:paraId="7B5FB29E" w14:textId="77777777" w:rsidTr="00D21752">
        <w:trPr>
          <w:trHeight w:val="12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7E364A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CF56762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防水浴帘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14:paraId="1D8C1327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纤维含量(%)：聚酯纤维100%；外观工艺：具有良好的柔滑性、悬垂感；中间两</w:t>
            </w:r>
            <w:proofErr w:type="gramStart"/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开式</w:t>
            </w:r>
            <w:proofErr w:type="gramEnd"/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21C793C4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0.95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07C7C75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1.5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2BF3519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14:paraId="3C64DA72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68.4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041D2EF8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6E9F949E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vMerge w:val="restart"/>
            <w:shd w:val="clear" w:color="auto" w:fill="auto"/>
            <w:noWrap/>
            <w:vAlign w:val="center"/>
            <w:hideMark/>
          </w:tcPr>
          <w:p w14:paraId="50DE4DE9" w14:textId="4287CC81" w:rsidR="00D21752" w:rsidRPr="00D21752" w:rsidRDefault="00D21752" w:rsidP="00D21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21752">
              <w:rPr>
                <w:rFonts w:ascii="宋体" w:hAnsi="宋体" w:cs="宋体" w:hint="eastAsia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6EBD43E2" wp14:editId="44AEE38F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13335</wp:posOffset>
                  </wp:positionV>
                  <wp:extent cx="1676400" cy="1752600"/>
                  <wp:effectExtent l="0" t="0" r="0" b="0"/>
                  <wp:wrapNone/>
                  <wp:docPr id="2" name="图片 1" descr="bc2f2b5ea851e79e2930a43edc13ccf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bc2f2b5ea851e79e2930a43edc13ccf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21752" w:rsidRPr="00D21752" w14:paraId="261E27BF" w14:textId="77777777" w:rsidTr="00D21752">
        <w:trPr>
          <w:trHeight w:val="114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1544279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3886E52A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防水浴帘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14:paraId="2A12417E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纤维含量(%)：聚酯纤维100%；外观工艺：具有良好的柔滑性、悬垂感。中间两</w:t>
            </w:r>
            <w:proofErr w:type="gramStart"/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开式</w:t>
            </w:r>
            <w:proofErr w:type="gramEnd"/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19675252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1.2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2BCDDB92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36D4A55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14:paraId="62C94DA2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51.84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5FB426E0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D445637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vMerge/>
            <w:vAlign w:val="center"/>
            <w:hideMark/>
          </w:tcPr>
          <w:p w14:paraId="61AC329A" w14:textId="77777777" w:rsidR="00D21752" w:rsidRPr="00D21752" w:rsidRDefault="00D21752" w:rsidP="00D21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21752" w:rsidRPr="00D21752" w14:paraId="70F15293" w14:textId="77777777" w:rsidTr="00D21752">
        <w:trPr>
          <w:trHeight w:val="518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DE79024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auto"/>
            <w:vAlign w:val="center"/>
            <w:hideMark/>
          </w:tcPr>
          <w:p w14:paraId="6791B966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轨道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14:paraId="5C8275DD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铝合金</w:t>
            </w:r>
          </w:p>
        </w:tc>
        <w:tc>
          <w:tcPr>
            <w:tcW w:w="930" w:type="dxa"/>
            <w:shd w:val="clear" w:color="auto" w:fill="auto"/>
            <w:vAlign w:val="center"/>
            <w:hideMark/>
          </w:tcPr>
          <w:p w14:paraId="13F08A23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0DF014F1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E602C2E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6" w:type="dxa"/>
            <w:shd w:val="clear" w:color="000000" w:fill="FFFFFF"/>
            <w:noWrap/>
            <w:vAlign w:val="center"/>
            <w:hideMark/>
          </w:tcPr>
          <w:p w14:paraId="5A8BB740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>74.7</w:t>
            </w:r>
          </w:p>
        </w:tc>
        <w:tc>
          <w:tcPr>
            <w:tcW w:w="1256" w:type="dxa"/>
            <w:shd w:val="clear" w:color="auto" w:fill="auto"/>
            <w:noWrap/>
            <w:vAlign w:val="center"/>
            <w:hideMark/>
          </w:tcPr>
          <w:p w14:paraId="3D020A96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14:paraId="125CEB65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830" w:type="dxa"/>
            <w:vMerge/>
            <w:vAlign w:val="center"/>
            <w:hideMark/>
          </w:tcPr>
          <w:p w14:paraId="11BF3F6F" w14:textId="77777777" w:rsidR="00D21752" w:rsidRPr="00D21752" w:rsidRDefault="00D21752" w:rsidP="00D217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D21752" w:rsidRPr="00D21752" w14:paraId="5ACC052C" w14:textId="77777777" w:rsidTr="00D21752">
        <w:trPr>
          <w:trHeight w:val="698"/>
        </w:trPr>
        <w:tc>
          <w:tcPr>
            <w:tcW w:w="9017" w:type="dxa"/>
            <w:gridSpan w:val="8"/>
            <w:shd w:val="clear" w:color="auto" w:fill="auto"/>
            <w:noWrap/>
            <w:vAlign w:val="center"/>
            <w:hideMark/>
          </w:tcPr>
          <w:p w14:paraId="74F9B5A7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合计：</w:t>
            </w:r>
          </w:p>
        </w:tc>
        <w:tc>
          <w:tcPr>
            <w:tcW w:w="5291" w:type="dxa"/>
            <w:gridSpan w:val="2"/>
            <w:shd w:val="clear" w:color="auto" w:fill="auto"/>
            <w:noWrap/>
            <w:vAlign w:val="center"/>
            <w:hideMark/>
          </w:tcPr>
          <w:p w14:paraId="2ABAC95F" w14:textId="77777777" w:rsidR="00D21752" w:rsidRPr="00D21752" w:rsidRDefault="00D21752" w:rsidP="00D2175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D21752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0616E097" w14:textId="0D2FDB88" w:rsidR="004809CF" w:rsidRDefault="004809CF" w:rsidP="004809CF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</w:t>
      </w:r>
      <w:r w:rsidRPr="00F24899">
        <w:rPr>
          <w:rFonts w:hint="eastAsia"/>
          <w:b/>
          <w:color w:val="FF0000"/>
          <w:szCs w:val="36"/>
        </w:rPr>
        <w:t>安装运输</w:t>
      </w:r>
      <w:r>
        <w:rPr>
          <w:rFonts w:hint="eastAsia"/>
          <w:b/>
          <w:szCs w:val="36"/>
        </w:rPr>
        <w:t>等费用。</w:t>
      </w:r>
    </w:p>
    <w:p w14:paraId="5018FADF" w14:textId="34E94B33" w:rsidR="00D15317" w:rsidRDefault="00D15317">
      <w:r>
        <w:rPr>
          <w:rFonts w:hint="eastAsia"/>
        </w:rPr>
        <w:t>单位（盖章）</w:t>
      </w:r>
    </w:p>
    <w:p w14:paraId="44AD8B87" w14:textId="77777777" w:rsidR="00A57539" w:rsidRDefault="00A57539"/>
    <w:p w14:paraId="2003772A" w14:textId="47036B54" w:rsidR="00A57539" w:rsidRDefault="00A57539">
      <w:r>
        <w:rPr>
          <w:rFonts w:hint="eastAsia"/>
        </w:rPr>
        <w:t>联系方式：</w:t>
      </w:r>
    </w:p>
    <w:sectPr w:rsidR="00A57539" w:rsidSect="009F00A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5DA0B" w14:textId="77777777" w:rsidR="009F00AC" w:rsidRDefault="009F00AC" w:rsidP="00D15317">
      <w:r>
        <w:separator/>
      </w:r>
    </w:p>
  </w:endnote>
  <w:endnote w:type="continuationSeparator" w:id="0">
    <w:p w14:paraId="08C9E6D9" w14:textId="77777777" w:rsidR="009F00AC" w:rsidRDefault="009F00AC" w:rsidP="00D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7AF84" w14:textId="77777777" w:rsidR="009F00AC" w:rsidRDefault="009F00AC" w:rsidP="00D15317">
      <w:r>
        <w:separator/>
      </w:r>
    </w:p>
  </w:footnote>
  <w:footnote w:type="continuationSeparator" w:id="0">
    <w:p w14:paraId="03FCA818" w14:textId="77777777" w:rsidR="009F00AC" w:rsidRDefault="009F00AC" w:rsidP="00D1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31"/>
    <w:rsid w:val="0000675F"/>
    <w:rsid w:val="00095EB6"/>
    <w:rsid w:val="000D2BFC"/>
    <w:rsid w:val="000D5D23"/>
    <w:rsid w:val="000F3554"/>
    <w:rsid w:val="00142B85"/>
    <w:rsid w:val="002061FD"/>
    <w:rsid w:val="00217A7D"/>
    <w:rsid w:val="0033733E"/>
    <w:rsid w:val="003834C5"/>
    <w:rsid w:val="003C0FE0"/>
    <w:rsid w:val="004809CF"/>
    <w:rsid w:val="005C11DD"/>
    <w:rsid w:val="005D0B62"/>
    <w:rsid w:val="00644165"/>
    <w:rsid w:val="006B06E5"/>
    <w:rsid w:val="006B0B96"/>
    <w:rsid w:val="006C4E29"/>
    <w:rsid w:val="00842ABA"/>
    <w:rsid w:val="0097471C"/>
    <w:rsid w:val="009F00AC"/>
    <w:rsid w:val="00A57539"/>
    <w:rsid w:val="00B609DC"/>
    <w:rsid w:val="00B802FC"/>
    <w:rsid w:val="00C605BE"/>
    <w:rsid w:val="00C71D70"/>
    <w:rsid w:val="00D15317"/>
    <w:rsid w:val="00D21752"/>
    <w:rsid w:val="00D33931"/>
    <w:rsid w:val="00D7661F"/>
    <w:rsid w:val="00DD1D98"/>
    <w:rsid w:val="00E50E86"/>
    <w:rsid w:val="00E5115E"/>
    <w:rsid w:val="00E638CD"/>
    <w:rsid w:val="00ED0EED"/>
    <w:rsid w:val="00EF0642"/>
    <w:rsid w:val="00EF1352"/>
    <w:rsid w:val="00F121D5"/>
    <w:rsid w:val="00F24899"/>
    <w:rsid w:val="00F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9D705"/>
  <w15:chartTrackingRefBased/>
  <w15:docId w15:val="{148A7984-5065-4B22-8B1A-59D86EB6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9CF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31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153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53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15317"/>
    <w:rPr>
      <w:sz w:val="18"/>
      <w:szCs w:val="18"/>
    </w:rPr>
  </w:style>
  <w:style w:type="table" w:styleId="a7">
    <w:name w:val="Table Grid"/>
    <w:basedOn w:val="a1"/>
    <w:uiPriority w:val="39"/>
    <w:rsid w:val="006B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705491737@qq.com</dc:creator>
  <cp:keywords/>
  <dc:description/>
  <cp:lastModifiedBy>705491737@qq.com</cp:lastModifiedBy>
  <cp:revision>21</cp:revision>
  <dcterms:created xsi:type="dcterms:W3CDTF">2023-09-26T09:34:00Z</dcterms:created>
  <dcterms:modified xsi:type="dcterms:W3CDTF">2024-04-16T00:54:00Z</dcterms:modified>
</cp:coreProperties>
</file>