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DEFF1">
      <w:pPr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芜湖</w:t>
      </w:r>
      <w:r>
        <w:rPr>
          <w:rFonts w:hint="eastAsia"/>
          <w:b/>
          <w:color w:val="000000"/>
          <w:sz w:val="30"/>
          <w:szCs w:val="30"/>
        </w:rPr>
        <w:t>学院普通全日制本科生入学资格复查情况表</w:t>
      </w:r>
    </w:p>
    <w:p w14:paraId="786FA94F">
      <w:pPr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系名称（签章）：</w:t>
      </w:r>
      <w:r>
        <w:rPr>
          <w:color w:val="000000"/>
          <w:sz w:val="30"/>
          <w:szCs w:val="30"/>
        </w:rPr>
        <w:t xml:space="preserve">                              </w:t>
      </w:r>
    </w:p>
    <w:tbl>
      <w:tblPr>
        <w:tblStyle w:val="5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046"/>
      </w:tblGrid>
      <w:tr w14:paraId="5803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8" w:hRule="atLeast"/>
        </w:trPr>
        <w:tc>
          <w:tcPr>
            <w:tcW w:w="8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70A31"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本系</w:t>
            </w:r>
            <w:r>
              <w:rPr>
                <w:rFonts w:hint="eastAsia"/>
                <w:b/>
                <w:color w:val="000000"/>
                <w:sz w:val="30"/>
                <w:szCs w:val="30"/>
                <w:lang w:eastAsia="zh-CN"/>
              </w:rPr>
              <w:t>202</w:t>
            </w:r>
            <w:r>
              <w:rPr>
                <w:rFonts w:hint="eastAsia"/>
                <w:b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级新生招生情况简介（招生专业及人数、报到人数等）：</w:t>
            </w:r>
          </w:p>
          <w:tbl>
            <w:tblPr>
              <w:tblW w:w="7228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"/>
              <w:gridCol w:w="2260"/>
              <w:gridCol w:w="1018"/>
              <w:gridCol w:w="1350"/>
              <w:gridCol w:w="1335"/>
              <w:gridCol w:w="1245"/>
            </w:tblGrid>
            <w:tr w14:paraId="3740D3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2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AA4E4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专业</w:t>
                  </w:r>
                </w:p>
              </w:tc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/>
                  <w:noWrap/>
                  <w:vAlign w:val="center"/>
                </w:tcPr>
                <w:p w14:paraId="43251B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录取人数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2210B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实际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报到人数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7BFE8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保留入学资格人数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E7B5D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放弃入学资格人数</w:t>
                  </w:r>
                </w:p>
              </w:tc>
            </w:tr>
            <w:tr w14:paraId="5711A5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atLeast"/>
              </w:trPr>
              <w:tc>
                <w:tcPr>
                  <w:tcW w:w="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74C06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人文与传播系</w:t>
                  </w:r>
                </w:p>
              </w:tc>
              <w:tc>
                <w:tcPr>
                  <w:tcW w:w="2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1E301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FF000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汉语言文学（专升本）</w:t>
                  </w:r>
                </w:p>
              </w:tc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/>
                  <w:noWrap/>
                  <w:vAlign w:val="center"/>
                </w:tcPr>
                <w:p w14:paraId="4834B1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0B0906F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66A0335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7D5EF66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7E5DD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02D544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41CDC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FF000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汉语言文学</w:t>
                  </w:r>
                </w:p>
              </w:tc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/>
                  <w:noWrap/>
                  <w:vAlign w:val="center"/>
                </w:tcPr>
                <w:p w14:paraId="16C3E6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4FFFF45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AB8D5D3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D1D2A1C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711798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5DC055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D3F1E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FF000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网络与新媒体</w:t>
                  </w:r>
                </w:p>
              </w:tc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/>
                  <w:noWrap/>
                  <w:vAlign w:val="center"/>
                </w:tcPr>
                <w:p w14:paraId="3EC659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AF93389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D4F1BEC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90BDBCB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9C062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atLeast"/>
              </w:trPr>
              <w:tc>
                <w:tcPr>
                  <w:tcW w:w="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14E226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E80AD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FF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FF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汇总</w:t>
                  </w:r>
                </w:p>
              </w:tc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/>
                  <w:noWrap/>
                  <w:vAlign w:val="center"/>
                </w:tcPr>
                <w:p w14:paraId="1AAC59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FF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FF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310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162D3A2"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0234D14"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1940C0B"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6F06E3D5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申请保留入学资格学生名单：XX、XX（入伍）、XX（因病）</w:t>
            </w:r>
          </w:p>
          <w:p w14:paraId="5F11AF58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经辅导员XX沟通，确认放弃入学资格学生名单：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XX、XX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（高考复读）、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（出国留学）</w:t>
            </w:r>
          </w:p>
          <w:p w14:paraId="6CF8FB29">
            <w:pPr>
              <w:ind w:firstLine="300" w:firstLineChars="100"/>
              <w:rPr>
                <w:color w:val="000000"/>
                <w:sz w:val="30"/>
                <w:szCs w:val="30"/>
              </w:rPr>
            </w:pPr>
          </w:p>
          <w:p w14:paraId="493B0857">
            <w:pPr>
              <w:ind w:firstLine="300" w:firstLineChars="100"/>
              <w:rPr>
                <w:color w:val="000000"/>
                <w:sz w:val="30"/>
                <w:szCs w:val="30"/>
              </w:rPr>
            </w:pPr>
          </w:p>
        </w:tc>
      </w:tr>
      <w:tr w14:paraId="11FD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2F6C7">
            <w:pPr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本系</w:t>
            </w:r>
            <w:r>
              <w:rPr>
                <w:rFonts w:hint="eastAsia"/>
                <w:b/>
                <w:color w:val="000000"/>
                <w:sz w:val="30"/>
                <w:szCs w:val="30"/>
                <w:lang w:eastAsia="zh-CN"/>
              </w:rPr>
              <w:t>2024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级新生入学复查情况说明：</w:t>
            </w:r>
          </w:p>
          <w:p w14:paraId="7852094B">
            <w:pPr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0"/>
                <w:szCs w:val="30"/>
              </w:rPr>
              <w:t>1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、现场身份审核：</w:t>
            </w:r>
          </w:p>
          <w:p w14:paraId="32B4C47C">
            <w:pPr>
              <w:rPr>
                <w:rFonts w:hint="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核查人签名：</w:t>
            </w:r>
          </w:p>
          <w:p w14:paraId="0B438220">
            <w:pPr>
              <w:rPr>
                <w:rFonts w:hint="eastAsia"/>
                <w:color w:val="000000"/>
                <w:sz w:val="32"/>
                <w:szCs w:val="32"/>
                <w:lang w:val="en-US" w:eastAsia="zh-CN"/>
              </w:rPr>
            </w:pPr>
          </w:p>
          <w:p w14:paraId="6C8CC3AC">
            <w:pPr>
              <w:rPr>
                <w:rFonts w:hint="eastAsia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  <w:lang w:val="en-US" w:eastAsia="zh-CN"/>
              </w:rPr>
              <w:t>2、校芜优照片采集：</w:t>
            </w:r>
          </w:p>
          <w:p w14:paraId="35DDDFE9"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已全部完成采集（或补充：其中XX因 未采集，XX补采集）</w:t>
            </w:r>
          </w:p>
          <w:p w14:paraId="35AB77AC">
            <w:pPr>
              <w:rPr>
                <w:rFonts w:hint="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核查人签名：</w:t>
            </w:r>
          </w:p>
          <w:p w14:paraId="06B3510E">
            <w:pPr>
              <w:numPr>
                <w:ilvl w:val="0"/>
                <w:numId w:val="0"/>
              </w:numPr>
              <w:rPr>
                <w:rFonts w:hint="default"/>
                <w:color w:val="000000"/>
                <w:sz w:val="32"/>
                <w:szCs w:val="32"/>
                <w:lang w:val="en-US" w:eastAsia="zh-CN"/>
              </w:rPr>
            </w:pPr>
          </w:p>
          <w:p w14:paraId="0E71300E">
            <w:pPr>
              <w:numPr>
                <w:ilvl w:val="0"/>
                <w:numId w:val="0"/>
              </w:numPr>
              <w:rPr>
                <w:rFonts w:hint="default"/>
                <w:color w:val="000000"/>
                <w:sz w:val="32"/>
                <w:szCs w:val="32"/>
                <w:lang w:val="en-US" w:eastAsia="zh-CN"/>
              </w:rPr>
            </w:pPr>
          </w:p>
          <w:p w14:paraId="1B3EB4ED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、档案资料检查</w:t>
            </w:r>
            <w:r>
              <w:rPr>
                <w:b/>
                <w:color w:val="000000"/>
                <w:sz w:val="32"/>
                <w:szCs w:val="32"/>
              </w:rPr>
              <w:t>:</w:t>
            </w:r>
          </w:p>
          <w:p w14:paraId="376E23F2">
            <w:pPr>
              <w:rPr>
                <w:rFonts w:hint="eastAsia" w:eastAsia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实际收取档案  X份</w:t>
            </w: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；</w:t>
            </w:r>
          </w:p>
          <w:p w14:paraId="786BA17B">
            <w:pPr>
              <w:rPr>
                <w:rFonts w:hint="default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专升本学生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已</w:t>
            </w:r>
            <w:r>
              <w:rPr>
                <w:rFonts w:hint="eastAsia"/>
                <w:color w:val="000000"/>
                <w:sz w:val="32"/>
                <w:szCs w:val="32"/>
              </w:rPr>
              <w:t>核查专科毕业证</w:t>
            </w: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已报到X人，</w:t>
            </w:r>
            <w:r>
              <w:rPr>
                <w:rFonts w:hint="eastAsia"/>
                <w:color w:val="000000"/>
                <w:sz w:val="32"/>
                <w:szCs w:val="32"/>
              </w:rPr>
              <w:t>X人是应届毕业生</w:t>
            </w: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非应届毕业生0人。</w:t>
            </w:r>
          </w:p>
          <w:p w14:paraId="63EACA81">
            <w:pPr>
              <w:rPr>
                <w:rFonts w:hint="default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核查人签名：</w:t>
            </w:r>
          </w:p>
          <w:p w14:paraId="3B15C14F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、身心健康复查</w:t>
            </w:r>
            <w:r>
              <w:rPr>
                <w:b/>
                <w:color w:val="000000"/>
                <w:sz w:val="32"/>
                <w:szCs w:val="32"/>
              </w:rPr>
              <w:t>:</w:t>
            </w:r>
          </w:p>
          <w:p w14:paraId="25F537FE">
            <w:pPr>
              <w:rPr>
                <w:b/>
                <w:color w:val="000000"/>
                <w:sz w:val="32"/>
                <w:szCs w:val="32"/>
              </w:rPr>
            </w:pPr>
          </w:p>
          <w:p w14:paraId="6A5B0795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、其他说明（是否有改名或重复户身份证号码注销等情况）：</w:t>
            </w:r>
          </w:p>
          <w:p w14:paraId="5C8B26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right="0" w:firstLine="960" w:firstLineChars="300"/>
              <w:jc w:val="left"/>
              <w:rPr>
                <w:rFonts w:hint="default" w:ascii="Calibri" w:hAnsi="Calibri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艺术类特殊类型录取学生</w:t>
            </w:r>
            <w:r>
              <w:rPr>
                <w:rFonts w:hint="eastAsia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  <w:t>X</w:t>
            </w: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人</w:t>
            </w:r>
          </w:p>
          <w:p w14:paraId="4F9BFE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960" w:firstLineChars="300"/>
              <w:jc w:val="left"/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其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专业水平符合录取要求</w:t>
            </w: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（是/否）</w:t>
            </w:r>
          </w:p>
          <w:p w14:paraId="66B932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960" w:firstLineChars="300"/>
              <w:jc w:val="left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申请改名学生及重复户口身份证号码注销学生</w:t>
            </w: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（有/无）</w:t>
            </w:r>
            <w:bookmarkStart w:id="0" w:name="_GoBack"/>
            <w:bookmarkEnd w:id="0"/>
          </w:p>
          <w:p w14:paraId="4E74FB8E"/>
        </w:tc>
      </w:tr>
      <w:tr w14:paraId="283A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599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入学复查系部</w:t>
            </w:r>
          </w:p>
          <w:p w14:paraId="3133B3B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4DC4E">
            <w:pPr>
              <w:ind w:firstLine="3600" w:firstLineChars="1500"/>
              <w:rPr>
                <w:rFonts w:hAnsi="宋体" w:cs="宋体"/>
                <w:sz w:val="24"/>
              </w:rPr>
            </w:pPr>
          </w:p>
          <w:p w14:paraId="1505D26A">
            <w:pPr>
              <w:ind w:firstLine="3600" w:firstLineChars="1500"/>
              <w:rPr>
                <w:rFonts w:hAnsi="宋体" w:cs="宋体"/>
                <w:sz w:val="24"/>
              </w:rPr>
            </w:pPr>
          </w:p>
          <w:p w14:paraId="297D234A">
            <w:pPr>
              <w:ind w:firstLine="3600" w:firstLineChars="1500"/>
              <w:rPr>
                <w:rFonts w:hAnsi="宋体" w:cs="宋体"/>
                <w:sz w:val="24"/>
              </w:rPr>
            </w:pPr>
          </w:p>
          <w:p w14:paraId="1472BA34">
            <w:pPr>
              <w:ind w:firstLine="3600" w:firstLineChars="1500"/>
              <w:rPr>
                <w:rFonts w:hAnsi="宋体" w:cs="宋体"/>
                <w:sz w:val="24"/>
              </w:rPr>
            </w:pPr>
          </w:p>
          <w:p w14:paraId="43BBBA32">
            <w:pPr>
              <w:ind w:firstLine="3600" w:firstLineChars="1500"/>
              <w:rPr>
                <w:rFonts w:hAnsi="宋体" w:cs="宋体"/>
                <w:sz w:val="24"/>
              </w:rPr>
            </w:pPr>
          </w:p>
          <w:p w14:paraId="7F54FA50">
            <w:pPr>
              <w:ind w:firstLine="3600" w:firstLineChars="1500"/>
              <w:rPr>
                <w:rFonts w:hAnsi="宋体" w:cs="宋体"/>
                <w:sz w:val="24"/>
              </w:rPr>
            </w:pPr>
          </w:p>
          <w:p w14:paraId="4DBAEC82">
            <w:pPr>
              <w:ind w:firstLine="3600" w:firstLineChars="1500"/>
              <w:rPr>
                <w:rFonts w:hAnsi="宋体" w:cs="宋体"/>
                <w:sz w:val="24"/>
              </w:rPr>
            </w:pPr>
          </w:p>
          <w:p w14:paraId="57851685">
            <w:pPr>
              <w:ind w:firstLine="3600" w:firstLineChars="1500"/>
              <w:rPr>
                <w:rFonts w:hAnsi="宋体" w:cs="宋体"/>
                <w:sz w:val="24"/>
              </w:rPr>
            </w:pPr>
          </w:p>
          <w:p w14:paraId="0A27790E">
            <w:pPr>
              <w:ind w:firstLine="3600" w:firstLineChars="1500"/>
              <w:rPr>
                <w:rFonts w:hAnsi="宋体" w:cs="宋体"/>
                <w:sz w:val="24"/>
              </w:rPr>
            </w:pPr>
          </w:p>
          <w:p w14:paraId="7F6ED28B">
            <w:pPr>
              <w:rPr>
                <w:rFonts w:hAnsi="宋体" w:cs="宋体"/>
                <w:sz w:val="24"/>
              </w:rPr>
            </w:pPr>
          </w:p>
          <w:p w14:paraId="33D77B83">
            <w:pPr>
              <w:ind w:firstLine="3600" w:firstLineChars="1500"/>
              <w:rPr>
                <w:rFonts w:hAnsi="宋体" w:cs="宋体"/>
                <w:sz w:val="24"/>
              </w:rPr>
            </w:pPr>
          </w:p>
          <w:p w14:paraId="146B9CAF">
            <w:pPr>
              <w:spacing w:line="400" w:lineRule="exac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 w:hAnsi="宋体" w:cs="宋体"/>
                <w:sz w:val="24"/>
              </w:rPr>
              <w:t>　</w:t>
            </w:r>
            <w:r>
              <w:rPr>
                <w:rFonts w:hAnsi="宋体" w:cs="宋体"/>
                <w:sz w:val="24"/>
              </w:rPr>
              <w:t xml:space="preserve">                      </w:t>
            </w:r>
            <w:r>
              <w:rPr>
                <w:rFonts w:hint="eastAsia"/>
                <w:b/>
                <w:color w:val="000000"/>
                <w:sz w:val="24"/>
              </w:rPr>
              <w:t>系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主任</w:t>
            </w:r>
            <w:r>
              <w:rPr>
                <w:rFonts w:hint="eastAsia"/>
                <w:b/>
                <w:color w:val="000000"/>
                <w:sz w:val="24"/>
              </w:rPr>
              <w:t>签名：</w:t>
            </w:r>
          </w:p>
          <w:p w14:paraId="73F739AC">
            <w:pPr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  <w:p w14:paraId="62AB91C0">
            <w:pPr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　</w:t>
            </w:r>
            <w:r>
              <w:rPr>
                <w:b/>
                <w:color w:val="000000"/>
                <w:sz w:val="24"/>
              </w:rPr>
              <w:t xml:space="preserve">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系公章：</w:t>
            </w:r>
          </w:p>
          <w:p w14:paraId="0EBC8D9D">
            <w:pPr>
              <w:ind w:firstLine="5195" w:firstLineChars="215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　月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　日</w:t>
            </w:r>
          </w:p>
          <w:p w14:paraId="45A3794F">
            <w:pPr>
              <w:rPr>
                <w:sz w:val="24"/>
              </w:rPr>
            </w:pPr>
            <w:r>
              <w:rPr>
                <w:rFonts w:hint="eastAsia" w:hAnsi="宋体" w:cs="宋体"/>
                <w:sz w:val="24"/>
              </w:rPr>
              <w:t>（需说明系入学复查总体情况；对异常情况的处理意见等）</w:t>
            </w:r>
          </w:p>
        </w:tc>
      </w:tr>
    </w:tbl>
    <w:p w14:paraId="4EF576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jJmOGM3NzdiYzYzOTQ1MGNjN2FiOGRmNjllZjcifQ=="/>
  </w:docVars>
  <w:rsids>
    <w:rsidRoot w:val="00D47840"/>
    <w:rsid w:val="00023842"/>
    <w:rsid w:val="001D54B5"/>
    <w:rsid w:val="002460A7"/>
    <w:rsid w:val="002550C2"/>
    <w:rsid w:val="0038032C"/>
    <w:rsid w:val="00392279"/>
    <w:rsid w:val="007C3AD9"/>
    <w:rsid w:val="009212C4"/>
    <w:rsid w:val="00987B71"/>
    <w:rsid w:val="009F489B"/>
    <w:rsid w:val="00B01745"/>
    <w:rsid w:val="00B13D51"/>
    <w:rsid w:val="00D47840"/>
    <w:rsid w:val="00DB08F0"/>
    <w:rsid w:val="00E426EB"/>
    <w:rsid w:val="00FC11CF"/>
    <w:rsid w:val="00FC4B17"/>
    <w:rsid w:val="00FC651C"/>
    <w:rsid w:val="09385478"/>
    <w:rsid w:val="1706559C"/>
    <w:rsid w:val="1A5C7D67"/>
    <w:rsid w:val="1BEC3787"/>
    <w:rsid w:val="1EA31EE8"/>
    <w:rsid w:val="336A64AE"/>
    <w:rsid w:val="433E1A96"/>
    <w:rsid w:val="44E4666D"/>
    <w:rsid w:val="771340C5"/>
    <w:rsid w:val="7CFC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340</Words>
  <Characters>354</Characters>
  <Lines>3</Lines>
  <Paragraphs>1</Paragraphs>
  <TotalTime>3</TotalTime>
  <ScaleCrop>false</ScaleCrop>
  <LinksUpToDate>false</LinksUpToDate>
  <CharactersWithSpaces>480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2020-10-11T03:20:00Z</dcterms:created>
  <dc:creator>深度联盟http:/sdwm.org</dc:creator>
  <cp:lastModifiedBy>半瓶水</cp:lastModifiedBy>
  <dcterms:modified xsi:type="dcterms:W3CDTF">2024-10-09T02:51:18Z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6CFF31B8C2934F7FB2C1B13156254547</vt:lpwstr>
  </property>
</Properties>
</file>